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8F5" w:rsidRPr="003B53E9" w:rsidRDefault="007C38F5" w:rsidP="007C38F5">
      <w:pPr>
        <w:spacing w:line="280" w:lineRule="exact"/>
        <w:rPr>
          <w:rFonts w:ascii="ＭＳ 明朝" w:eastAsia="ＭＳ 明朝" w:hAnsi="ＭＳ 明朝"/>
        </w:rPr>
      </w:pPr>
      <w:r>
        <w:rPr>
          <w:rFonts w:hint="eastAsia"/>
        </w:rPr>
        <w:t xml:space="preserve">　</w:t>
      </w:r>
      <w:r w:rsidRPr="003B53E9">
        <w:rPr>
          <w:rFonts w:ascii="ＭＳ 明朝" w:eastAsia="ＭＳ 明朝" w:hAnsi="ＭＳ 明朝" w:hint="eastAsia"/>
        </w:rPr>
        <w:t xml:space="preserve">　　　　　　　　　　　　　　　　　　　　　</w:t>
      </w:r>
      <w:r w:rsidRPr="003B53E9">
        <w:rPr>
          <w:rFonts w:ascii="ＭＳ 明朝" w:eastAsia="ＭＳ 明朝" w:hAnsi="ＭＳ 明朝"/>
        </w:rPr>
        <w:t xml:space="preserve"> 　　　　　　　　　 令和</w:t>
      </w:r>
      <w:r w:rsidR="00825A6C">
        <w:rPr>
          <w:rFonts w:ascii="ＭＳ 明朝" w:eastAsia="ＭＳ 明朝" w:hAnsi="ＭＳ 明朝" w:hint="eastAsia"/>
        </w:rPr>
        <w:t>４</w:t>
      </w:r>
      <w:r w:rsidRPr="003B53E9">
        <w:rPr>
          <w:rFonts w:ascii="ＭＳ 明朝" w:eastAsia="ＭＳ 明朝" w:hAnsi="ＭＳ 明朝"/>
        </w:rPr>
        <w:t>年</w:t>
      </w:r>
      <w:r w:rsidR="00736987">
        <w:rPr>
          <w:rFonts w:ascii="ＭＳ 明朝" w:eastAsia="ＭＳ 明朝" w:hAnsi="ＭＳ 明朝" w:hint="eastAsia"/>
        </w:rPr>
        <w:t>４</w:t>
      </w:r>
      <w:r w:rsidRPr="003B53E9">
        <w:rPr>
          <w:rFonts w:ascii="ＭＳ 明朝" w:eastAsia="ＭＳ 明朝" w:hAnsi="ＭＳ 明朝"/>
        </w:rPr>
        <w:t>月</w:t>
      </w:r>
      <w:r w:rsidR="00225B9F">
        <w:rPr>
          <w:rFonts w:ascii="ＭＳ 明朝" w:eastAsia="ＭＳ 明朝" w:hAnsi="ＭＳ 明朝" w:hint="eastAsia"/>
        </w:rPr>
        <w:t>７</w:t>
      </w:r>
      <w:bookmarkStart w:id="0" w:name="_GoBack"/>
      <w:bookmarkEnd w:id="0"/>
      <w:r w:rsidRPr="003B53E9">
        <w:rPr>
          <w:rFonts w:ascii="ＭＳ 明朝" w:eastAsia="ＭＳ 明朝" w:hAnsi="ＭＳ 明朝"/>
        </w:rPr>
        <w:t xml:space="preserve">日　</w:t>
      </w:r>
    </w:p>
    <w:p w:rsidR="007C38F5" w:rsidRPr="003B53E9" w:rsidRDefault="007C38F5" w:rsidP="007C38F5">
      <w:pPr>
        <w:spacing w:line="280" w:lineRule="exact"/>
        <w:rPr>
          <w:rFonts w:ascii="ＭＳ 明朝" w:eastAsia="ＭＳ 明朝" w:hAnsi="ＭＳ 明朝"/>
        </w:rPr>
      </w:pPr>
      <w:r w:rsidRPr="003B53E9">
        <w:rPr>
          <w:rFonts w:ascii="ＭＳ 明朝" w:eastAsia="ＭＳ 明朝" w:hAnsi="ＭＳ 明朝" w:hint="eastAsia"/>
        </w:rPr>
        <w:t xml:space="preserve">　保</w:t>
      </w:r>
      <w:r w:rsidRPr="003B53E9">
        <w:rPr>
          <w:rFonts w:ascii="ＭＳ 明朝" w:eastAsia="ＭＳ 明朝" w:hAnsi="ＭＳ 明朝"/>
        </w:rPr>
        <w:t xml:space="preserve"> 護 者　様</w:t>
      </w:r>
    </w:p>
    <w:p w:rsidR="007C38F5" w:rsidRPr="003B53E9" w:rsidRDefault="007C38F5" w:rsidP="007C38F5">
      <w:pPr>
        <w:spacing w:line="280" w:lineRule="exact"/>
        <w:rPr>
          <w:rFonts w:ascii="ＭＳ 明朝" w:eastAsia="ＭＳ 明朝" w:hAnsi="ＭＳ 明朝"/>
        </w:rPr>
      </w:pPr>
      <w:r w:rsidRPr="003B53E9">
        <w:rPr>
          <w:rFonts w:ascii="ＭＳ 明朝" w:eastAsia="ＭＳ 明朝" w:hAnsi="ＭＳ 明朝" w:hint="eastAsia"/>
        </w:rPr>
        <w:t xml:space="preserve">　　　　　　　　　　　　　　　　　　　　　　　　</w:t>
      </w:r>
      <w:r w:rsidRPr="003B53E9">
        <w:rPr>
          <w:rFonts w:ascii="ＭＳ 明朝" w:eastAsia="ＭＳ 明朝" w:hAnsi="ＭＳ 明朝"/>
        </w:rPr>
        <w:t xml:space="preserve"> 　　　　　　岡山市立芳泉中学校　　</w:t>
      </w:r>
    </w:p>
    <w:p w:rsidR="007C38F5" w:rsidRPr="003B53E9" w:rsidRDefault="007C38F5" w:rsidP="007C38F5">
      <w:pPr>
        <w:spacing w:line="280" w:lineRule="exact"/>
        <w:rPr>
          <w:rFonts w:ascii="ＭＳ 明朝" w:eastAsia="ＭＳ 明朝" w:hAnsi="ＭＳ 明朝"/>
        </w:rPr>
      </w:pPr>
      <w:r w:rsidRPr="003B53E9">
        <w:rPr>
          <w:rFonts w:ascii="ＭＳ 明朝" w:eastAsia="ＭＳ 明朝" w:hAnsi="ＭＳ 明朝" w:hint="eastAsia"/>
        </w:rPr>
        <w:t xml:space="preserve">　　　　　　　　　　　　　　　　　　　　　　　　　　　　　　</w:t>
      </w:r>
      <w:r w:rsidRPr="003B53E9">
        <w:rPr>
          <w:rFonts w:ascii="ＭＳ 明朝" w:eastAsia="ＭＳ 明朝" w:hAnsi="ＭＳ 明朝"/>
        </w:rPr>
        <w:t xml:space="preserve">  校 長　</w:t>
      </w:r>
      <w:r w:rsidR="00072FCF">
        <w:rPr>
          <w:rFonts w:ascii="ＭＳ 明朝" w:eastAsia="ＭＳ 明朝" w:hAnsi="ＭＳ 明朝" w:hint="eastAsia"/>
        </w:rPr>
        <w:t>正好　東洋</w:t>
      </w:r>
      <w:r w:rsidRPr="003B53E9">
        <w:rPr>
          <w:rFonts w:ascii="ＭＳ 明朝" w:eastAsia="ＭＳ 明朝" w:hAnsi="ＭＳ 明朝"/>
        </w:rPr>
        <w:t xml:space="preserve">　</w:t>
      </w:r>
    </w:p>
    <w:p w:rsidR="007C38F5" w:rsidRPr="003B53E9" w:rsidRDefault="007C38F5" w:rsidP="007C38F5">
      <w:pPr>
        <w:spacing w:line="280" w:lineRule="exact"/>
        <w:rPr>
          <w:rFonts w:ascii="ＭＳ 明朝" w:eastAsia="ＭＳ 明朝" w:hAnsi="ＭＳ 明朝"/>
        </w:rPr>
      </w:pPr>
    </w:p>
    <w:p w:rsidR="007C38F5" w:rsidRPr="00E034BE" w:rsidRDefault="007C38F5" w:rsidP="00E034BE">
      <w:pPr>
        <w:spacing w:line="280" w:lineRule="exact"/>
        <w:jc w:val="center"/>
        <w:rPr>
          <w:rFonts w:ascii="ＭＳ 明朝" w:eastAsia="ＭＳ 明朝" w:hAnsi="ＭＳ 明朝"/>
          <w:b/>
          <w:sz w:val="22"/>
        </w:rPr>
      </w:pPr>
      <w:r w:rsidRPr="003B53E9">
        <w:rPr>
          <w:rFonts w:ascii="ＭＳ 明朝" w:eastAsia="ＭＳ 明朝" w:hAnsi="ＭＳ 明朝"/>
          <w:b/>
          <w:sz w:val="24"/>
        </w:rPr>
        <w:t>気象警報の発令や地震発生等にともなう臨時措置について</w:t>
      </w:r>
    </w:p>
    <w:p w:rsidR="007C38F5" w:rsidRPr="003B53E9" w:rsidRDefault="007C38F5" w:rsidP="007C38F5">
      <w:pPr>
        <w:spacing w:line="280" w:lineRule="exact"/>
        <w:rPr>
          <w:rFonts w:ascii="ＭＳ 明朝" w:eastAsia="ＭＳ 明朝" w:hAnsi="ＭＳ 明朝"/>
        </w:rPr>
      </w:pPr>
    </w:p>
    <w:p w:rsidR="007C38F5" w:rsidRPr="003B53E9" w:rsidRDefault="007C38F5" w:rsidP="007C38F5">
      <w:pPr>
        <w:spacing w:line="280" w:lineRule="exact"/>
        <w:rPr>
          <w:rFonts w:ascii="ＭＳ 明朝" w:eastAsia="ＭＳ 明朝" w:hAnsi="ＭＳ 明朝"/>
        </w:rPr>
      </w:pPr>
      <w:r w:rsidRPr="003B53E9">
        <w:rPr>
          <w:rFonts w:ascii="ＭＳ 明朝" w:eastAsia="ＭＳ 明朝" w:hAnsi="ＭＳ 明朝" w:hint="eastAsia"/>
        </w:rPr>
        <w:t xml:space="preserve">　</w:t>
      </w:r>
      <w:r w:rsidR="00072FCF">
        <w:rPr>
          <w:rFonts w:ascii="ＭＳ 明朝" w:eastAsia="ＭＳ 明朝" w:hAnsi="ＭＳ 明朝" w:hint="eastAsia"/>
        </w:rPr>
        <w:t>陽春</w:t>
      </w:r>
      <w:r w:rsidRPr="003B53E9">
        <w:rPr>
          <w:rFonts w:ascii="ＭＳ 明朝" w:eastAsia="ＭＳ 明朝" w:hAnsi="ＭＳ 明朝" w:hint="eastAsia"/>
        </w:rPr>
        <w:t>の候、皆様にはご清栄のこととお慶び申し上げます。平素より本校教育の推進のため、格別のご理解とご協力をいただき厚く感謝いたしております。</w:t>
      </w:r>
    </w:p>
    <w:p w:rsidR="007C38F5" w:rsidRPr="003B53E9" w:rsidRDefault="007C38F5" w:rsidP="007C38F5">
      <w:pPr>
        <w:spacing w:line="280" w:lineRule="exact"/>
        <w:rPr>
          <w:rFonts w:ascii="ＭＳ 明朝" w:eastAsia="ＭＳ 明朝" w:hAnsi="ＭＳ 明朝"/>
        </w:rPr>
      </w:pPr>
      <w:r w:rsidRPr="003B53E9">
        <w:rPr>
          <w:rFonts w:ascii="ＭＳ 明朝" w:eastAsia="ＭＳ 明朝" w:hAnsi="ＭＳ 明朝" w:hint="eastAsia"/>
        </w:rPr>
        <w:t xml:space="preserve">　さて、標記の件につきまして、本校では次のように定めておりますので、ご協力をよろしくお願いいたします。</w:t>
      </w:r>
    </w:p>
    <w:p w:rsidR="007C38F5" w:rsidRPr="003B53E9" w:rsidRDefault="007C38F5" w:rsidP="007C38F5">
      <w:pPr>
        <w:spacing w:line="280" w:lineRule="exact"/>
        <w:rPr>
          <w:rFonts w:ascii="ＭＳ 明朝" w:eastAsia="ＭＳ 明朝" w:hAnsi="ＭＳ 明朝"/>
        </w:rPr>
      </w:pPr>
    </w:p>
    <w:p w:rsidR="007C38F5" w:rsidRPr="003B53E9" w:rsidRDefault="007C38F5" w:rsidP="007C38F5">
      <w:pPr>
        <w:spacing w:line="280" w:lineRule="exact"/>
        <w:rPr>
          <w:rFonts w:ascii="ＭＳ 明朝" w:eastAsia="ＭＳ 明朝" w:hAnsi="ＭＳ 明朝"/>
        </w:rPr>
      </w:pPr>
      <w:r w:rsidRPr="003B53E9">
        <w:rPr>
          <w:rFonts w:ascii="ＭＳ 明朝" w:eastAsia="ＭＳ 明朝" w:hAnsi="ＭＳ 明朝"/>
        </w:rPr>
        <w:t xml:space="preserve">                                        記</w:t>
      </w:r>
    </w:p>
    <w:p w:rsidR="007C38F5" w:rsidRPr="003B53E9" w:rsidRDefault="007C38F5" w:rsidP="007C38F5">
      <w:pPr>
        <w:spacing w:line="280" w:lineRule="exact"/>
        <w:rPr>
          <w:rFonts w:ascii="ＭＳ 明朝" w:eastAsia="ＭＳ 明朝" w:hAnsi="ＭＳ 明朝"/>
        </w:rPr>
      </w:pPr>
      <w:r w:rsidRPr="003B53E9">
        <w:rPr>
          <w:rFonts w:ascii="ＭＳ 明朝" w:eastAsia="ＭＳ 明朝" w:hAnsi="ＭＳ 明朝"/>
        </w:rPr>
        <w:t xml:space="preserve">                                          </w:t>
      </w:r>
    </w:p>
    <w:p w:rsidR="007C38F5" w:rsidRPr="003B53E9" w:rsidRDefault="007C38F5" w:rsidP="007C38F5">
      <w:pPr>
        <w:spacing w:line="280" w:lineRule="exact"/>
        <w:rPr>
          <w:rFonts w:ascii="ＭＳ 明朝" w:eastAsia="ＭＳ 明朝" w:hAnsi="ＭＳ 明朝"/>
          <w:b/>
        </w:rPr>
      </w:pPr>
      <w:r w:rsidRPr="003B53E9">
        <w:rPr>
          <w:rFonts w:ascii="ＭＳ 明朝" w:eastAsia="ＭＳ 明朝" w:hAnsi="ＭＳ 明朝" w:hint="eastAsia"/>
          <w:b/>
          <w:sz w:val="22"/>
        </w:rPr>
        <w:t>○</w:t>
      </w:r>
      <w:r w:rsidRPr="003B53E9">
        <w:rPr>
          <w:rFonts w:ascii="ＭＳ 明朝" w:eastAsia="ＭＳ 明朝" w:hAnsi="ＭＳ 明朝"/>
          <w:b/>
          <w:sz w:val="22"/>
        </w:rPr>
        <w:t xml:space="preserve"> 気象等に関する警報が発令された場合</w:t>
      </w:r>
    </w:p>
    <w:p w:rsidR="007C38F5" w:rsidRPr="003B53E9" w:rsidRDefault="007C38F5" w:rsidP="007C38F5">
      <w:pPr>
        <w:spacing w:line="280" w:lineRule="exact"/>
        <w:rPr>
          <w:rFonts w:ascii="ＭＳ 明朝" w:eastAsia="ＭＳ 明朝" w:hAnsi="ＭＳ 明朝"/>
        </w:rPr>
      </w:pPr>
    </w:p>
    <w:p w:rsidR="007C38F5" w:rsidRPr="003B53E9" w:rsidRDefault="007C38F5" w:rsidP="00AD2D9A">
      <w:pPr>
        <w:spacing w:line="280" w:lineRule="exact"/>
        <w:ind w:leftChars="100" w:left="432" w:hangingChars="100" w:hanging="216"/>
        <w:rPr>
          <w:rFonts w:ascii="ＭＳ 明朝" w:eastAsia="ＭＳ 明朝" w:hAnsi="ＭＳ 明朝"/>
          <w:b/>
        </w:rPr>
      </w:pPr>
      <w:r w:rsidRPr="003B53E9">
        <w:rPr>
          <w:rFonts w:ascii="ＭＳ 明朝" w:eastAsia="ＭＳ 明朝" w:hAnsi="ＭＳ 明朝"/>
        </w:rPr>
        <w:t>(1) 授業日の朝（目安として午前６時30分）に、</w:t>
      </w:r>
      <w:r w:rsidRPr="003B53E9">
        <w:rPr>
          <w:rFonts w:ascii="ＭＳ 明朝" w:eastAsia="ＭＳ 明朝" w:hAnsi="ＭＳ 明朝"/>
          <w:b/>
          <w:u w:val="single"/>
        </w:rPr>
        <w:t>「暴風警報」「大雪警報」「暴風雪警報」、各種「特別警報」または</w:t>
      </w:r>
      <w:r w:rsidR="00AD2D9A" w:rsidRPr="00736987">
        <w:rPr>
          <w:rFonts w:ascii="ＭＳ 明朝" w:eastAsia="ＭＳ 明朝" w:hAnsi="ＭＳ 明朝" w:hint="eastAsia"/>
          <w:b/>
          <w:u w:val="single"/>
        </w:rPr>
        <w:t>警戒レベル４（</w:t>
      </w:r>
      <w:r w:rsidRPr="00736987">
        <w:rPr>
          <w:rFonts w:ascii="ＭＳ 明朝" w:eastAsia="ＭＳ 明朝" w:hAnsi="ＭＳ 明朝"/>
          <w:b/>
          <w:u w:val="single"/>
        </w:rPr>
        <w:t>避難勧告</w:t>
      </w:r>
      <w:r w:rsidR="00AD2D9A" w:rsidRPr="00736987">
        <w:rPr>
          <w:rFonts w:ascii="ＭＳ 明朝" w:eastAsia="ＭＳ 明朝" w:hAnsi="ＭＳ 明朝" w:hint="eastAsia"/>
          <w:b/>
          <w:u w:val="single"/>
        </w:rPr>
        <w:t>、</w:t>
      </w:r>
      <w:r w:rsidRPr="00736987">
        <w:rPr>
          <w:rFonts w:ascii="ＭＳ 明朝" w:eastAsia="ＭＳ 明朝" w:hAnsi="ＭＳ 明朝"/>
          <w:b/>
          <w:u w:val="single"/>
        </w:rPr>
        <w:t>避難指示</w:t>
      </w:r>
      <w:r w:rsidR="00AD2D9A" w:rsidRPr="00736987">
        <w:rPr>
          <w:rFonts w:ascii="ＭＳ 明朝" w:eastAsia="ＭＳ 明朝" w:hAnsi="ＭＳ 明朝" w:hint="eastAsia"/>
          <w:b/>
          <w:u w:val="single"/>
        </w:rPr>
        <w:t>(緊急)）</w:t>
      </w:r>
      <w:r w:rsidRPr="003B53E9">
        <w:rPr>
          <w:rFonts w:ascii="ＭＳ 明朝" w:eastAsia="ＭＳ 明朝" w:hAnsi="ＭＳ 明朝"/>
          <w:b/>
          <w:u w:val="single"/>
        </w:rPr>
        <w:t>が芳泉中学校区を含む地域に発令されている場合には、当日は臨時休業とします。</w:t>
      </w:r>
      <w:r w:rsidRPr="003B53E9">
        <w:rPr>
          <w:rFonts w:ascii="ＭＳ 明朝" w:eastAsia="ＭＳ 明朝" w:hAnsi="ＭＳ 明朝"/>
        </w:rPr>
        <w:t>この場合、</w:t>
      </w:r>
      <w:r w:rsidRPr="003B53E9">
        <w:rPr>
          <w:rFonts w:ascii="ＭＳ 明朝" w:eastAsia="ＭＳ 明朝" w:hAnsi="ＭＳ 明朝"/>
          <w:b/>
          <w:u w:val="single"/>
        </w:rPr>
        <w:t>原則として学校から「</w:t>
      </w:r>
      <w:r w:rsidR="00A72A4E">
        <w:rPr>
          <w:rFonts w:ascii="ＭＳ 明朝" w:eastAsia="ＭＳ 明朝" w:hAnsi="ＭＳ 明朝" w:hint="eastAsia"/>
          <w:b/>
          <w:u w:val="single"/>
        </w:rPr>
        <w:t>安心</w:t>
      </w:r>
      <w:r w:rsidRPr="003B53E9">
        <w:rPr>
          <w:rFonts w:ascii="ＭＳ 明朝" w:eastAsia="ＭＳ 明朝" w:hAnsi="ＭＳ 明朝"/>
          <w:b/>
          <w:u w:val="single"/>
        </w:rPr>
        <w:t>メール」等による連絡はいたしません。</w:t>
      </w:r>
    </w:p>
    <w:p w:rsidR="007C38F5" w:rsidRPr="003B53E9" w:rsidRDefault="007C38F5" w:rsidP="007C38F5">
      <w:pPr>
        <w:spacing w:line="280" w:lineRule="exact"/>
        <w:rPr>
          <w:rFonts w:ascii="ＭＳ 明朝" w:eastAsia="ＭＳ 明朝" w:hAnsi="ＭＳ 明朝"/>
        </w:rPr>
      </w:pPr>
    </w:p>
    <w:p w:rsidR="007C38F5" w:rsidRPr="003B53E9" w:rsidRDefault="007C38F5" w:rsidP="00AD2D9A">
      <w:pPr>
        <w:spacing w:line="280" w:lineRule="exact"/>
        <w:ind w:left="431" w:hangingChars="200" w:hanging="431"/>
        <w:rPr>
          <w:rFonts w:ascii="ＭＳ 明朝" w:eastAsia="ＭＳ 明朝" w:hAnsi="ＭＳ 明朝"/>
        </w:rPr>
      </w:pPr>
      <w:r w:rsidRPr="003B53E9">
        <w:rPr>
          <w:rFonts w:ascii="ＭＳ 明朝" w:eastAsia="ＭＳ 明朝" w:hAnsi="ＭＳ 明朝" w:hint="eastAsia"/>
        </w:rPr>
        <w:t xml:space="preserve">　</w:t>
      </w:r>
      <w:r w:rsidRPr="003B53E9">
        <w:rPr>
          <w:rFonts w:ascii="ＭＳ 明朝" w:eastAsia="ＭＳ 明朝" w:hAnsi="ＭＳ 明朝"/>
        </w:rPr>
        <w:t xml:space="preserve">※ </w:t>
      </w:r>
      <w:r w:rsidR="00AD2D9A" w:rsidRPr="003B53E9">
        <w:rPr>
          <w:rFonts w:ascii="ＭＳ 明朝" w:eastAsia="ＭＳ 明朝" w:hAnsi="ＭＳ 明朝"/>
        </w:rPr>
        <w:t xml:space="preserve"> </w:t>
      </w:r>
      <w:r w:rsidRPr="003B53E9">
        <w:rPr>
          <w:rFonts w:ascii="ＭＳ 明朝" w:eastAsia="ＭＳ 明朝" w:hAnsi="ＭＳ 明朝"/>
        </w:rPr>
        <w:t>暴風警報、大雪警報、特別警報以外の気象に関する警報発令の場合は、原則として登校となります。通学路の状況に危険が感じられる場合は、保護者の判断で登校を見合わせ、その旨を中学校までお伝えください。</w:t>
      </w:r>
    </w:p>
    <w:p w:rsidR="007C38F5" w:rsidRPr="003B53E9" w:rsidRDefault="007C38F5" w:rsidP="00AD2D9A">
      <w:pPr>
        <w:spacing w:line="280" w:lineRule="exact"/>
        <w:ind w:left="431" w:hangingChars="200" w:hanging="431"/>
        <w:rPr>
          <w:rFonts w:ascii="ＭＳ 明朝" w:eastAsia="ＭＳ 明朝" w:hAnsi="ＭＳ 明朝"/>
        </w:rPr>
      </w:pPr>
      <w:r w:rsidRPr="003B53E9">
        <w:rPr>
          <w:rFonts w:ascii="ＭＳ 明朝" w:eastAsia="ＭＳ 明朝" w:hAnsi="ＭＳ 明朝" w:hint="eastAsia"/>
        </w:rPr>
        <w:t xml:space="preserve">　　</w:t>
      </w:r>
      <w:r w:rsidRPr="003B53E9">
        <w:rPr>
          <w:rFonts w:ascii="ＭＳ 明朝" w:eastAsia="ＭＳ 明朝" w:hAnsi="ＭＳ 明朝"/>
        </w:rPr>
        <w:t xml:space="preserve"> なお、臨時休業の対象とならない気象等に関する警報が発令された場合でも、状況によっては学校長の判断で臨時休業とすることがあります。その場合には「</w:t>
      </w:r>
      <w:r w:rsidR="00581C1D">
        <w:rPr>
          <w:rFonts w:ascii="ＭＳ 明朝" w:eastAsia="ＭＳ 明朝" w:hAnsi="ＭＳ 明朝" w:hint="eastAsia"/>
        </w:rPr>
        <w:t>安心</w:t>
      </w:r>
      <w:r w:rsidRPr="003B53E9">
        <w:rPr>
          <w:rFonts w:ascii="ＭＳ 明朝" w:eastAsia="ＭＳ 明朝" w:hAnsi="ＭＳ 明朝"/>
        </w:rPr>
        <w:t>メール」によりお知らせします。</w:t>
      </w:r>
    </w:p>
    <w:p w:rsidR="007C38F5" w:rsidRPr="003B53E9" w:rsidRDefault="007C38F5" w:rsidP="007C38F5">
      <w:pPr>
        <w:spacing w:line="280" w:lineRule="exact"/>
        <w:rPr>
          <w:rFonts w:ascii="ＭＳ 明朝" w:eastAsia="ＭＳ 明朝" w:hAnsi="ＭＳ 明朝"/>
        </w:rPr>
      </w:pPr>
    </w:p>
    <w:p w:rsidR="007C38F5" w:rsidRPr="003B53E9" w:rsidRDefault="007C38F5" w:rsidP="00AD2D9A">
      <w:pPr>
        <w:spacing w:line="280" w:lineRule="exact"/>
        <w:ind w:left="431" w:hangingChars="200" w:hanging="431"/>
        <w:rPr>
          <w:rFonts w:ascii="ＭＳ 明朝" w:eastAsia="ＭＳ 明朝" w:hAnsi="ＭＳ 明朝"/>
        </w:rPr>
      </w:pPr>
      <w:r w:rsidRPr="003B53E9">
        <w:rPr>
          <w:rFonts w:ascii="ＭＳ 明朝" w:eastAsia="ＭＳ 明朝" w:hAnsi="ＭＳ 明朝" w:hint="eastAsia"/>
        </w:rPr>
        <w:t xml:space="preserve">　</w:t>
      </w:r>
      <w:r w:rsidRPr="003B53E9">
        <w:rPr>
          <w:rFonts w:ascii="ＭＳ 明朝" w:eastAsia="ＭＳ 明朝" w:hAnsi="ＭＳ 明朝"/>
        </w:rPr>
        <w:t>(2) 生徒が登校した後に臨時休業の対象となる警報が発令された場合には、校長が状況により判断し対応します。その場合には「</w:t>
      </w:r>
      <w:r w:rsidR="00A76989">
        <w:rPr>
          <w:rFonts w:ascii="ＭＳ 明朝" w:eastAsia="ＭＳ 明朝" w:hAnsi="ＭＳ 明朝" w:hint="eastAsia"/>
        </w:rPr>
        <w:t>安心</w:t>
      </w:r>
      <w:r w:rsidRPr="003B53E9">
        <w:rPr>
          <w:rFonts w:ascii="ＭＳ 明朝" w:eastAsia="ＭＳ 明朝" w:hAnsi="ＭＳ 明朝"/>
        </w:rPr>
        <w:t>メール」により学校の対応についてお知らせします。</w:t>
      </w:r>
    </w:p>
    <w:p w:rsidR="007C38F5" w:rsidRPr="003B53E9" w:rsidRDefault="007C38F5" w:rsidP="007C38F5">
      <w:pPr>
        <w:spacing w:line="280" w:lineRule="exact"/>
        <w:rPr>
          <w:rFonts w:ascii="ＭＳ 明朝" w:eastAsia="ＭＳ 明朝" w:hAnsi="ＭＳ 明朝"/>
        </w:rPr>
      </w:pPr>
    </w:p>
    <w:p w:rsidR="007C38F5" w:rsidRPr="003B53E9" w:rsidRDefault="007C38F5" w:rsidP="00AD2D9A">
      <w:pPr>
        <w:spacing w:line="280" w:lineRule="exact"/>
        <w:ind w:left="431" w:hangingChars="200" w:hanging="431"/>
        <w:rPr>
          <w:rFonts w:ascii="ＭＳ 明朝" w:eastAsia="ＭＳ 明朝" w:hAnsi="ＭＳ 明朝"/>
        </w:rPr>
      </w:pPr>
      <w:r w:rsidRPr="003B53E9">
        <w:rPr>
          <w:rFonts w:ascii="ＭＳ 明朝" w:eastAsia="ＭＳ 明朝" w:hAnsi="ＭＳ 明朝" w:hint="eastAsia"/>
        </w:rPr>
        <w:t xml:space="preserve">　※　通常より早く下校させたり、給食を食べないで下校させることもありますので、家庭でもこうした場合の生徒と保護者の連絡方法などをあらかじめご確認いただくようお願いします。</w:t>
      </w:r>
    </w:p>
    <w:p w:rsidR="007C38F5" w:rsidRPr="003B53E9" w:rsidRDefault="007C38F5" w:rsidP="007C38F5">
      <w:pPr>
        <w:spacing w:line="280" w:lineRule="exact"/>
        <w:rPr>
          <w:rFonts w:ascii="ＭＳ 明朝" w:eastAsia="ＭＳ 明朝" w:hAnsi="ＭＳ 明朝"/>
        </w:rPr>
      </w:pPr>
    </w:p>
    <w:p w:rsidR="007C38F5" w:rsidRPr="003B53E9" w:rsidRDefault="007C38F5" w:rsidP="007C38F5">
      <w:pPr>
        <w:spacing w:line="280" w:lineRule="exact"/>
        <w:rPr>
          <w:rFonts w:ascii="ＭＳ 明朝" w:eastAsia="ＭＳ 明朝" w:hAnsi="ＭＳ 明朝"/>
          <w:b/>
        </w:rPr>
      </w:pPr>
      <w:r w:rsidRPr="003B53E9">
        <w:rPr>
          <w:rFonts w:ascii="ＭＳ 明朝" w:eastAsia="ＭＳ 明朝" w:hAnsi="ＭＳ 明朝" w:hint="eastAsia"/>
          <w:b/>
        </w:rPr>
        <w:t>○</w:t>
      </w:r>
      <w:r w:rsidRPr="003B53E9">
        <w:rPr>
          <w:rFonts w:ascii="ＭＳ 明朝" w:eastAsia="ＭＳ 明朝" w:hAnsi="ＭＳ 明朝"/>
          <w:b/>
        </w:rPr>
        <w:t xml:space="preserve"> 強い地震が発生した場合</w:t>
      </w:r>
    </w:p>
    <w:p w:rsidR="007C38F5" w:rsidRPr="003B53E9" w:rsidRDefault="007C38F5" w:rsidP="007C38F5">
      <w:pPr>
        <w:spacing w:line="280" w:lineRule="exact"/>
        <w:rPr>
          <w:rFonts w:ascii="ＭＳ 明朝" w:eastAsia="ＭＳ 明朝" w:hAnsi="ＭＳ 明朝"/>
        </w:rPr>
      </w:pPr>
    </w:p>
    <w:p w:rsidR="007C38F5" w:rsidRPr="003B53E9" w:rsidRDefault="007C38F5" w:rsidP="00AD2D9A">
      <w:pPr>
        <w:spacing w:line="280" w:lineRule="exact"/>
        <w:ind w:left="647" w:hangingChars="300" w:hanging="647"/>
        <w:rPr>
          <w:rFonts w:ascii="ＭＳ 明朝" w:eastAsia="ＭＳ 明朝" w:hAnsi="ＭＳ 明朝"/>
        </w:rPr>
      </w:pPr>
      <w:r w:rsidRPr="003B53E9">
        <w:rPr>
          <w:rFonts w:ascii="ＭＳ 明朝" w:eastAsia="ＭＳ 明朝" w:hAnsi="ＭＳ 明朝"/>
        </w:rPr>
        <w:t xml:space="preserve">   (1) </w:t>
      </w:r>
      <w:r w:rsidRPr="003B53E9">
        <w:rPr>
          <w:rFonts w:ascii="ＭＳ 明朝" w:eastAsia="ＭＳ 明朝" w:hAnsi="ＭＳ 明朝"/>
          <w:b/>
          <w:u w:val="single"/>
        </w:rPr>
        <w:t>震度５弱以上の強い地震</w:t>
      </w:r>
      <w:r w:rsidRPr="003B53E9">
        <w:rPr>
          <w:rFonts w:ascii="ＭＳ 明朝" w:eastAsia="ＭＳ 明朝" w:hAnsi="ＭＳ 明朝"/>
        </w:rPr>
        <w:t>の発生時刻が17時から24時の場合、翌日は臨時休業とし</w:t>
      </w:r>
      <w:r w:rsidR="00AD2D9A" w:rsidRPr="003B53E9">
        <w:rPr>
          <w:rFonts w:ascii="ＭＳ 明朝" w:eastAsia="ＭＳ 明朝" w:hAnsi="ＭＳ 明朝" w:hint="eastAsia"/>
        </w:rPr>
        <w:t xml:space="preserve">　</w:t>
      </w:r>
      <w:r w:rsidRPr="003B53E9">
        <w:rPr>
          <w:rFonts w:ascii="ＭＳ 明朝" w:eastAsia="ＭＳ 明朝" w:hAnsi="ＭＳ 明朝"/>
        </w:rPr>
        <w:t>ます。</w:t>
      </w:r>
    </w:p>
    <w:p w:rsidR="007C38F5" w:rsidRPr="003B53E9" w:rsidRDefault="007C38F5" w:rsidP="007C38F5">
      <w:pPr>
        <w:spacing w:line="280" w:lineRule="exact"/>
        <w:rPr>
          <w:rFonts w:ascii="ＭＳ 明朝" w:eastAsia="ＭＳ 明朝" w:hAnsi="ＭＳ 明朝"/>
        </w:rPr>
      </w:pPr>
    </w:p>
    <w:p w:rsidR="007C38F5" w:rsidRPr="003B53E9" w:rsidRDefault="007C38F5" w:rsidP="00AD2D9A">
      <w:pPr>
        <w:spacing w:line="280" w:lineRule="exact"/>
        <w:ind w:left="647" w:hangingChars="300" w:hanging="647"/>
        <w:rPr>
          <w:rFonts w:ascii="ＭＳ 明朝" w:eastAsia="ＭＳ 明朝" w:hAnsi="ＭＳ 明朝"/>
        </w:rPr>
      </w:pPr>
      <w:r w:rsidRPr="003B53E9">
        <w:rPr>
          <w:rFonts w:ascii="ＭＳ 明朝" w:eastAsia="ＭＳ 明朝" w:hAnsi="ＭＳ 明朝"/>
        </w:rPr>
        <w:t xml:space="preserve"> 　(2) 震度５弱以上の強い地震の発生時刻が０時～登校時間までの場合、その日は臨時休業とします。</w:t>
      </w:r>
    </w:p>
    <w:p w:rsidR="007C38F5" w:rsidRPr="003B53E9" w:rsidRDefault="00AD2D9A" w:rsidP="007C38F5">
      <w:pPr>
        <w:spacing w:line="280" w:lineRule="exact"/>
        <w:rPr>
          <w:rFonts w:ascii="ＭＳ 明朝" w:eastAsia="ＭＳ 明朝" w:hAnsi="ＭＳ 明朝"/>
        </w:rPr>
      </w:pPr>
      <w:r w:rsidRPr="003B53E9">
        <w:rPr>
          <w:rFonts w:ascii="ＭＳ 明朝" w:eastAsia="ＭＳ 明朝" w:hAnsi="ＭＳ 明朝" w:hint="eastAsia"/>
        </w:rPr>
        <w:t xml:space="preserve">　</w:t>
      </w:r>
    </w:p>
    <w:p w:rsidR="007C38F5" w:rsidRPr="003B53E9" w:rsidRDefault="007C38F5" w:rsidP="00AD2D9A">
      <w:pPr>
        <w:spacing w:line="280" w:lineRule="exact"/>
        <w:ind w:left="647" w:hangingChars="300" w:hanging="647"/>
        <w:rPr>
          <w:rFonts w:ascii="ＭＳ 明朝" w:eastAsia="ＭＳ 明朝" w:hAnsi="ＭＳ 明朝"/>
        </w:rPr>
      </w:pPr>
      <w:r w:rsidRPr="003B53E9">
        <w:rPr>
          <w:rFonts w:ascii="ＭＳ 明朝" w:eastAsia="ＭＳ 明朝" w:hAnsi="ＭＳ 明朝"/>
        </w:rPr>
        <w:t xml:space="preserve">   (3) 震度５弱以上の強い地震が</w:t>
      </w:r>
      <w:r w:rsidR="00E032E9">
        <w:rPr>
          <w:rFonts w:ascii="ＭＳ 明朝" w:eastAsia="ＭＳ 明朝" w:hAnsi="ＭＳ 明朝" w:hint="eastAsia"/>
        </w:rPr>
        <w:t>、</w:t>
      </w:r>
      <w:r w:rsidRPr="003B53E9">
        <w:rPr>
          <w:rFonts w:ascii="ＭＳ 明朝" w:eastAsia="ＭＳ 明朝" w:hAnsi="ＭＳ 明朝"/>
        </w:rPr>
        <w:t>生徒が学校で過ごしている時間帯に発生した場合は、原則として下校を見合わせて学校に待機させ、学校で生徒を保護者に引き渡すこととします。</w:t>
      </w:r>
    </w:p>
    <w:p w:rsidR="007C38F5" w:rsidRPr="003B53E9" w:rsidRDefault="007C38F5" w:rsidP="007C38F5">
      <w:pPr>
        <w:spacing w:line="280" w:lineRule="exact"/>
        <w:rPr>
          <w:rFonts w:ascii="ＭＳ 明朝" w:eastAsia="ＭＳ 明朝" w:hAnsi="ＭＳ 明朝"/>
        </w:rPr>
      </w:pPr>
    </w:p>
    <w:p w:rsidR="007C38F5" w:rsidRPr="003B53E9" w:rsidRDefault="007C38F5" w:rsidP="007C38F5">
      <w:pPr>
        <w:spacing w:line="280" w:lineRule="exact"/>
        <w:rPr>
          <w:rFonts w:ascii="ＭＳ 明朝" w:eastAsia="ＭＳ 明朝" w:hAnsi="ＭＳ 明朝"/>
        </w:rPr>
      </w:pPr>
      <w:r w:rsidRPr="003B53E9">
        <w:rPr>
          <w:rFonts w:ascii="ＭＳ 明朝" w:eastAsia="ＭＳ 明朝" w:hAnsi="ＭＳ 明朝"/>
        </w:rPr>
        <w:t xml:space="preserve">    ※　</w:t>
      </w:r>
      <w:r w:rsidRPr="003B53E9">
        <w:rPr>
          <w:rFonts w:ascii="ＭＳ 明朝" w:eastAsia="ＭＳ 明朝" w:hAnsi="ＭＳ 明朝"/>
          <w:u w:val="single"/>
        </w:rPr>
        <w:t>震度４以下の地震の場合には、原則として臨時休業等、特別の措置は行いません。</w:t>
      </w:r>
    </w:p>
    <w:p w:rsidR="007C38F5" w:rsidRPr="003B53E9" w:rsidRDefault="007C38F5" w:rsidP="007C38F5">
      <w:pPr>
        <w:spacing w:line="280" w:lineRule="exact"/>
        <w:rPr>
          <w:rFonts w:ascii="ＭＳ 明朝" w:eastAsia="ＭＳ 明朝" w:hAnsi="ＭＳ 明朝"/>
          <w:b/>
        </w:rPr>
      </w:pPr>
      <w:r w:rsidRPr="003B53E9">
        <w:rPr>
          <w:rFonts w:ascii="ＭＳ 明朝" w:eastAsia="ＭＳ 明朝" w:hAnsi="ＭＳ 明朝" w:hint="eastAsia"/>
          <w:b/>
        </w:rPr>
        <w:lastRenderedPageBreak/>
        <w:t>○</w:t>
      </w:r>
      <w:r w:rsidRPr="003B53E9">
        <w:rPr>
          <w:rFonts w:ascii="ＭＳ 明朝" w:eastAsia="ＭＳ 明朝" w:hAnsi="ＭＳ 明朝"/>
          <w:b/>
        </w:rPr>
        <w:t xml:space="preserve"> 大津波・津波警報が発令された場合</w:t>
      </w:r>
    </w:p>
    <w:p w:rsidR="007C38F5" w:rsidRPr="003B53E9" w:rsidRDefault="007C38F5" w:rsidP="007C38F5">
      <w:pPr>
        <w:spacing w:line="280" w:lineRule="exact"/>
        <w:rPr>
          <w:rFonts w:ascii="ＭＳ 明朝" w:eastAsia="ＭＳ 明朝" w:hAnsi="ＭＳ 明朝"/>
        </w:rPr>
      </w:pPr>
    </w:p>
    <w:p w:rsidR="007C38F5" w:rsidRPr="003B53E9" w:rsidRDefault="007C38F5" w:rsidP="003B53E9">
      <w:pPr>
        <w:spacing w:line="280" w:lineRule="exact"/>
        <w:ind w:left="431" w:hangingChars="200" w:hanging="431"/>
        <w:rPr>
          <w:rFonts w:ascii="ＭＳ 明朝" w:eastAsia="ＭＳ 明朝" w:hAnsi="ＭＳ 明朝"/>
        </w:rPr>
      </w:pPr>
      <w:r w:rsidRPr="003B53E9">
        <w:rPr>
          <w:rFonts w:ascii="ＭＳ 明朝" w:eastAsia="ＭＳ 明朝" w:hAnsi="ＭＳ 明朝"/>
        </w:rPr>
        <w:t xml:space="preserve"> </w:t>
      </w:r>
      <w:r w:rsidR="003B53E9" w:rsidRPr="003B53E9">
        <w:rPr>
          <w:rFonts w:ascii="ＭＳ 明朝" w:eastAsia="ＭＳ 明朝" w:hAnsi="ＭＳ 明朝"/>
        </w:rPr>
        <w:t xml:space="preserve"> </w:t>
      </w:r>
      <w:r w:rsidRPr="003B53E9">
        <w:rPr>
          <w:rFonts w:ascii="ＭＳ 明朝" w:eastAsia="ＭＳ 明朝" w:hAnsi="ＭＳ 明朝"/>
        </w:rPr>
        <w:t>(1) 大津波警報または津波警報の発令時においては、発令される避難情報により臨時休業の判断を行います。</w:t>
      </w:r>
    </w:p>
    <w:p w:rsidR="007C38F5" w:rsidRPr="003B53E9" w:rsidRDefault="007C38F5" w:rsidP="007C38F5">
      <w:pPr>
        <w:spacing w:line="280" w:lineRule="exact"/>
        <w:rPr>
          <w:rFonts w:ascii="ＭＳ 明朝" w:eastAsia="ＭＳ 明朝" w:hAnsi="ＭＳ 明朝"/>
        </w:rPr>
      </w:pPr>
    </w:p>
    <w:p w:rsidR="007C38F5" w:rsidRPr="003B53E9" w:rsidRDefault="007C38F5" w:rsidP="003B53E9">
      <w:pPr>
        <w:spacing w:line="280" w:lineRule="exact"/>
        <w:ind w:left="431" w:hangingChars="200" w:hanging="431"/>
        <w:rPr>
          <w:rFonts w:ascii="ＭＳ 明朝" w:eastAsia="ＭＳ 明朝" w:hAnsi="ＭＳ 明朝"/>
        </w:rPr>
      </w:pPr>
      <w:r w:rsidRPr="003B53E9">
        <w:rPr>
          <w:rFonts w:ascii="ＭＳ 明朝" w:eastAsia="ＭＳ 明朝" w:hAnsi="ＭＳ 明朝"/>
        </w:rPr>
        <w:t xml:space="preserve">  (2) 大津波警報または津波警報が</w:t>
      </w:r>
      <w:r w:rsidR="003B53E9" w:rsidRPr="003B53E9">
        <w:rPr>
          <w:rFonts w:ascii="ＭＳ 明朝" w:eastAsia="ＭＳ 明朝" w:hAnsi="ＭＳ 明朝" w:hint="eastAsia"/>
        </w:rPr>
        <w:t>、</w:t>
      </w:r>
      <w:r w:rsidRPr="003B53E9">
        <w:rPr>
          <w:rFonts w:ascii="ＭＳ 明朝" w:eastAsia="ＭＳ 明朝" w:hAnsi="ＭＳ 明朝"/>
        </w:rPr>
        <w:t>生徒が学校で過ごしている時間帯に発令された場合、警報発令中は生徒を学校に留めたままとし、保護者への引き渡しは行いません。原則として、警報が解除され安全が確保された後に、学校で保護者に引き渡すこととします。</w:t>
      </w:r>
    </w:p>
    <w:p w:rsidR="007C38F5" w:rsidRPr="003B53E9" w:rsidRDefault="007C38F5" w:rsidP="007C38F5">
      <w:pPr>
        <w:spacing w:line="280" w:lineRule="exact"/>
        <w:rPr>
          <w:rFonts w:ascii="ＭＳ 明朝" w:eastAsia="ＭＳ 明朝" w:hAnsi="ＭＳ 明朝"/>
        </w:rPr>
      </w:pPr>
    </w:p>
    <w:p w:rsidR="007C38F5" w:rsidRPr="003B53E9" w:rsidRDefault="007C38F5" w:rsidP="007C38F5">
      <w:pPr>
        <w:spacing w:line="280" w:lineRule="exact"/>
        <w:rPr>
          <w:rFonts w:ascii="ＭＳ 明朝" w:eastAsia="ＭＳ 明朝" w:hAnsi="ＭＳ 明朝"/>
          <w:b/>
        </w:rPr>
      </w:pPr>
      <w:r w:rsidRPr="003B53E9">
        <w:rPr>
          <w:rFonts w:ascii="ＭＳ 明朝" w:eastAsia="ＭＳ 明朝" w:hAnsi="ＭＳ 明朝" w:hint="eastAsia"/>
          <w:b/>
        </w:rPr>
        <w:t>○</w:t>
      </w:r>
      <w:r w:rsidRPr="003B53E9">
        <w:rPr>
          <w:rFonts w:ascii="ＭＳ 明朝" w:eastAsia="ＭＳ 明朝" w:hAnsi="ＭＳ 明朝"/>
          <w:b/>
        </w:rPr>
        <w:t xml:space="preserve"> 弾道ミサイル発射による「Jアラート」が発令された場合</w:t>
      </w:r>
    </w:p>
    <w:p w:rsidR="007C38F5" w:rsidRPr="003B53E9" w:rsidRDefault="007C38F5" w:rsidP="007C38F5">
      <w:pPr>
        <w:spacing w:line="280" w:lineRule="exact"/>
        <w:rPr>
          <w:rFonts w:ascii="ＭＳ 明朝" w:eastAsia="ＭＳ 明朝" w:hAnsi="ＭＳ 明朝"/>
        </w:rPr>
      </w:pPr>
    </w:p>
    <w:p w:rsidR="007C38F5" w:rsidRPr="003B53E9" w:rsidRDefault="007C38F5" w:rsidP="003B53E9">
      <w:pPr>
        <w:spacing w:line="280" w:lineRule="exact"/>
        <w:ind w:left="431" w:hangingChars="200" w:hanging="431"/>
        <w:rPr>
          <w:rFonts w:ascii="ＭＳ 明朝" w:eastAsia="ＭＳ 明朝" w:hAnsi="ＭＳ 明朝"/>
        </w:rPr>
      </w:pPr>
      <w:r w:rsidRPr="003B53E9">
        <w:rPr>
          <w:rFonts w:ascii="ＭＳ 明朝" w:eastAsia="ＭＳ 明朝" w:hAnsi="ＭＳ 明朝" w:hint="eastAsia"/>
        </w:rPr>
        <w:t xml:space="preserve">　</w:t>
      </w:r>
      <w:r w:rsidRPr="003B53E9">
        <w:rPr>
          <w:rFonts w:ascii="ＭＳ 明朝" w:eastAsia="ＭＳ 明朝" w:hAnsi="ＭＳ 明朝"/>
        </w:rPr>
        <w:t>(1）登校前に「全国瞬時警報システム（Ｊアラート）」が作動した場合には登校は控え、建物の中に入って身体の安全を確保してください。そして、テレビなどでその後の情報収集に努めてください。</w:t>
      </w:r>
    </w:p>
    <w:p w:rsidR="007C38F5" w:rsidRPr="003B53E9" w:rsidRDefault="007C38F5" w:rsidP="003B53E9">
      <w:pPr>
        <w:spacing w:line="280" w:lineRule="exact"/>
        <w:ind w:left="324" w:hangingChars="150" w:hanging="324"/>
        <w:rPr>
          <w:rFonts w:ascii="ＭＳ 明朝" w:eastAsia="ＭＳ 明朝" w:hAnsi="ＭＳ 明朝"/>
        </w:rPr>
      </w:pPr>
      <w:r w:rsidRPr="003B53E9">
        <w:rPr>
          <w:rFonts w:ascii="ＭＳ 明朝" w:eastAsia="ＭＳ 明朝" w:hAnsi="ＭＳ 明朝"/>
        </w:rPr>
        <w:t xml:space="preserve">      テレビなどで安全が確認された旨の放送がありましたら、それから登校を開始させてくださるようお願いします。</w:t>
      </w:r>
    </w:p>
    <w:p w:rsidR="007C38F5" w:rsidRPr="003B53E9" w:rsidRDefault="007C38F5" w:rsidP="007C38F5">
      <w:pPr>
        <w:spacing w:line="280" w:lineRule="exact"/>
        <w:rPr>
          <w:rFonts w:ascii="ＭＳ 明朝" w:eastAsia="ＭＳ 明朝" w:hAnsi="ＭＳ 明朝"/>
        </w:rPr>
      </w:pPr>
    </w:p>
    <w:p w:rsidR="007C38F5" w:rsidRPr="003B53E9" w:rsidRDefault="007C38F5" w:rsidP="003B53E9">
      <w:pPr>
        <w:spacing w:line="280" w:lineRule="exact"/>
        <w:ind w:left="431" w:hangingChars="200" w:hanging="431"/>
        <w:rPr>
          <w:rFonts w:ascii="ＭＳ 明朝" w:eastAsia="ＭＳ 明朝" w:hAnsi="ＭＳ 明朝"/>
        </w:rPr>
      </w:pPr>
      <w:r w:rsidRPr="003B53E9">
        <w:rPr>
          <w:rFonts w:ascii="ＭＳ 明朝" w:eastAsia="ＭＳ 明朝" w:hAnsi="ＭＳ 明朝" w:hint="eastAsia"/>
        </w:rPr>
        <w:t xml:space="preserve">　</w:t>
      </w:r>
      <w:r w:rsidRPr="003B53E9">
        <w:rPr>
          <w:rFonts w:ascii="ＭＳ 明朝" w:eastAsia="ＭＳ 明朝" w:hAnsi="ＭＳ 明朝"/>
        </w:rPr>
        <w:t>(2) 授業中もしくは生徒が下校する間際に「全国瞬時警報システム（Ｊアラート）」が作動した場合、生徒は校舎建物内にとどまらせ、身体の安全を確保します。そして、十分な安全が確認できた後、教育活動の再開や下校をさせるようにします。</w:t>
      </w:r>
    </w:p>
    <w:p w:rsidR="007C38F5" w:rsidRPr="003B53E9" w:rsidRDefault="007C38F5" w:rsidP="007C38F5">
      <w:pPr>
        <w:spacing w:line="280" w:lineRule="exact"/>
        <w:rPr>
          <w:rFonts w:ascii="ＭＳ 明朝" w:eastAsia="ＭＳ 明朝" w:hAnsi="ＭＳ 明朝"/>
        </w:rPr>
      </w:pPr>
    </w:p>
    <w:p w:rsidR="007C38F5" w:rsidRPr="003B53E9" w:rsidRDefault="007C38F5" w:rsidP="007C38F5">
      <w:pPr>
        <w:spacing w:line="280" w:lineRule="exact"/>
        <w:rPr>
          <w:rFonts w:ascii="ＭＳ 明朝" w:eastAsia="ＭＳ 明朝" w:hAnsi="ＭＳ 明朝"/>
        </w:rPr>
      </w:pPr>
      <w:r w:rsidRPr="003B53E9">
        <w:rPr>
          <w:rFonts w:ascii="ＭＳ 明朝" w:eastAsia="ＭＳ 明朝" w:hAnsi="ＭＳ 明朝" w:hint="eastAsia"/>
        </w:rPr>
        <w:t xml:space="preserve">　</w:t>
      </w:r>
      <w:r w:rsidRPr="003B53E9">
        <w:rPr>
          <w:rFonts w:ascii="ＭＳ 明朝" w:eastAsia="ＭＳ 明朝" w:hAnsi="ＭＳ 明朝"/>
        </w:rPr>
        <w:t>※Ｊアラートの発令により下校させる場合には、中学校の教職員が下校指導にあたります。</w:t>
      </w:r>
    </w:p>
    <w:p w:rsidR="007C38F5" w:rsidRPr="003B53E9" w:rsidRDefault="007C38F5" w:rsidP="007C38F5">
      <w:pPr>
        <w:spacing w:line="280" w:lineRule="exact"/>
        <w:rPr>
          <w:rFonts w:ascii="ＭＳ 明朝" w:eastAsia="ＭＳ 明朝" w:hAnsi="ＭＳ 明朝"/>
        </w:rPr>
      </w:pPr>
    </w:p>
    <w:p w:rsidR="007C38F5" w:rsidRDefault="007C38F5" w:rsidP="007C38F5">
      <w:pPr>
        <w:spacing w:line="280" w:lineRule="exact"/>
        <w:rPr>
          <w:rFonts w:ascii="ＭＳ 明朝" w:eastAsia="ＭＳ 明朝" w:hAnsi="ＭＳ 明朝"/>
        </w:rPr>
      </w:pPr>
    </w:p>
    <w:p w:rsidR="00E032E9" w:rsidRPr="003B53E9" w:rsidRDefault="00E032E9" w:rsidP="007C38F5">
      <w:pPr>
        <w:spacing w:line="280" w:lineRule="exact"/>
        <w:rPr>
          <w:rFonts w:ascii="ＭＳ 明朝" w:eastAsia="ＭＳ 明朝" w:hAnsi="ＭＳ 明朝"/>
        </w:rPr>
      </w:pPr>
    </w:p>
    <w:p w:rsidR="003B53E9" w:rsidRPr="003B53E9" w:rsidRDefault="003B53E9" w:rsidP="003B53E9">
      <w:pPr>
        <w:spacing w:line="280" w:lineRule="exact"/>
        <w:rPr>
          <w:rFonts w:ascii="ＭＳ 明朝" w:eastAsia="ＭＳ 明朝" w:hAnsi="ＭＳ 明朝"/>
        </w:rPr>
      </w:pPr>
    </w:p>
    <w:tbl>
      <w:tblPr>
        <w:tblW w:w="8847"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7"/>
      </w:tblGrid>
      <w:tr w:rsidR="003B53E9" w:rsidRPr="003B53E9" w:rsidTr="003B53E9">
        <w:tc>
          <w:tcPr>
            <w:tcW w:w="8847" w:type="dxa"/>
            <w:tcBorders>
              <w:top w:val="single" w:sz="12" w:space="0" w:color="000000"/>
              <w:left w:val="single" w:sz="12" w:space="0" w:color="000000"/>
              <w:bottom w:val="single" w:sz="12" w:space="0" w:color="000000"/>
              <w:right w:val="single" w:sz="12" w:space="0" w:color="000000"/>
            </w:tcBorders>
          </w:tcPr>
          <w:p w:rsidR="003B53E9" w:rsidRPr="003B53E9" w:rsidRDefault="003B53E9" w:rsidP="003B53E9">
            <w:pPr>
              <w:spacing w:line="280" w:lineRule="exact"/>
              <w:rPr>
                <w:rFonts w:ascii="ＭＳ 明朝" w:eastAsia="ＭＳ 明朝" w:hAnsi="ＭＳ 明朝"/>
              </w:rPr>
            </w:pPr>
          </w:p>
          <w:p w:rsidR="003B53E9" w:rsidRPr="003B53E9" w:rsidRDefault="003B53E9" w:rsidP="003B53E9">
            <w:pPr>
              <w:spacing w:line="280" w:lineRule="exact"/>
              <w:rPr>
                <w:rFonts w:ascii="ＭＳ 明朝" w:eastAsia="ＭＳ 明朝" w:hAnsi="ＭＳ 明朝"/>
              </w:rPr>
            </w:pPr>
            <w:r w:rsidRPr="003B53E9">
              <w:rPr>
                <w:rFonts w:ascii="ＭＳ 明朝" w:eastAsia="ＭＳ 明朝" w:hAnsi="ＭＳ 明朝" w:hint="eastAsia"/>
                <w:b/>
                <w:bCs/>
              </w:rPr>
              <w:t>【お願い】</w:t>
            </w:r>
          </w:p>
          <w:p w:rsidR="003B53E9" w:rsidRPr="003B53E9" w:rsidRDefault="003B53E9" w:rsidP="003B53E9">
            <w:pPr>
              <w:spacing w:line="280" w:lineRule="exact"/>
              <w:rPr>
                <w:rFonts w:ascii="ＭＳ 明朝" w:eastAsia="ＭＳ 明朝" w:hAnsi="ＭＳ 明朝"/>
              </w:rPr>
            </w:pPr>
          </w:p>
          <w:p w:rsidR="003B53E9" w:rsidRPr="003B53E9" w:rsidRDefault="003B53E9" w:rsidP="00E032E9">
            <w:pPr>
              <w:ind w:left="216" w:hangingChars="100" w:hanging="216"/>
              <w:rPr>
                <w:rFonts w:ascii="ＭＳ 明朝" w:eastAsia="ＭＳ 明朝" w:hAnsi="ＭＳ 明朝"/>
              </w:rPr>
            </w:pPr>
            <w:r w:rsidRPr="003B53E9">
              <w:rPr>
                <w:rFonts w:ascii="ＭＳ 明朝" w:eastAsia="ＭＳ 明朝" w:hAnsi="ＭＳ 明朝"/>
              </w:rPr>
              <w:t xml:space="preserve">(1) </w:t>
            </w:r>
            <w:r w:rsidRPr="003B53E9">
              <w:rPr>
                <w:rFonts w:ascii="ＭＳ 明朝" w:eastAsia="ＭＳ 明朝" w:hAnsi="ＭＳ 明朝" w:hint="eastAsia"/>
              </w:rPr>
              <w:t>非常の場合の危機管理・対応（電話回線等の連絡手段確保等）のため、</w:t>
            </w:r>
            <w:r w:rsidRPr="003B53E9">
              <w:rPr>
                <w:rFonts w:ascii="ＭＳ 明朝" w:eastAsia="ＭＳ 明朝" w:hAnsi="ＭＳ 明朝" w:hint="eastAsia"/>
                <w:b/>
                <w:bCs/>
                <w:u w:val="single"/>
              </w:rPr>
              <w:t>警報発令による臨時休業が明らかな場合には、電話による学校へのお問い合わせはご遠慮ください。</w:t>
            </w:r>
          </w:p>
          <w:p w:rsidR="003B53E9" w:rsidRPr="003B53E9" w:rsidRDefault="003B53E9" w:rsidP="00E032E9">
            <w:pPr>
              <w:rPr>
                <w:rFonts w:ascii="ＭＳ 明朝" w:eastAsia="ＭＳ 明朝" w:hAnsi="ＭＳ 明朝"/>
              </w:rPr>
            </w:pPr>
          </w:p>
          <w:p w:rsidR="003B53E9" w:rsidRPr="003B53E9" w:rsidRDefault="003B53E9" w:rsidP="00E032E9">
            <w:pPr>
              <w:ind w:left="216" w:hangingChars="100" w:hanging="216"/>
              <w:rPr>
                <w:rFonts w:ascii="ＭＳ 明朝" w:eastAsia="ＭＳ 明朝" w:hAnsi="ＭＳ 明朝"/>
              </w:rPr>
            </w:pPr>
            <w:r w:rsidRPr="003B53E9">
              <w:rPr>
                <w:rFonts w:ascii="ＭＳ 明朝" w:eastAsia="ＭＳ 明朝" w:hAnsi="ＭＳ 明朝"/>
              </w:rPr>
              <w:t xml:space="preserve">(2) </w:t>
            </w:r>
            <w:r w:rsidRPr="003B53E9">
              <w:rPr>
                <w:rFonts w:ascii="ＭＳ 明朝" w:eastAsia="ＭＳ 明朝" w:hAnsi="ＭＳ 明朝" w:hint="eastAsia"/>
              </w:rPr>
              <w:t>緊急に全家庭に連絡の必要が生じた場合には、</w:t>
            </w:r>
            <w:r w:rsidR="00E032E9" w:rsidRPr="003B53E9">
              <w:rPr>
                <w:rFonts w:ascii="ＭＳ 明朝" w:eastAsia="ＭＳ 明朝" w:hAnsi="ＭＳ 明朝" w:hint="eastAsia"/>
                <w:b/>
                <w:bCs/>
                <w:u w:val="single"/>
              </w:rPr>
              <w:t>「</w:t>
            </w:r>
            <w:r w:rsidR="00A72A4E">
              <w:rPr>
                <w:rFonts w:ascii="ＭＳ 明朝" w:eastAsia="ＭＳ 明朝" w:hAnsi="ＭＳ 明朝" w:hint="eastAsia"/>
                <w:b/>
                <w:bCs/>
                <w:u w:val="single"/>
              </w:rPr>
              <w:t>安心</w:t>
            </w:r>
            <w:r w:rsidRPr="003B53E9">
              <w:rPr>
                <w:rFonts w:ascii="ＭＳ 明朝" w:eastAsia="ＭＳ 明朝" w:hAnsi="ＭＳ 明朝" w:hint="eastAsia"/>
                <w:b/>
                <w:bCs/>
                <w:u w:val="single"/>
              </w:rPr>
              <w:t>メール」の配信のみにより連絡させていただくことになります。</w:t>
            </w:r>
            <w:r w:rsidRPr="003B53E9">
              <w:rPr>
                <w:rFonts w:ascii="ＭＳ 明朝" w:eastAsia="ＭＳ 明朝" w:hAnsi="ＭＳ 明朝" w:hint="eastAsia"/>
              </w:rPr>
              <w:t>「</w:t>
            </w:r>
            <w:r w:rsidR="00A72A4E">
              <w:rPr>
                <w:rFonts w:ascii="ＭＳ 明朝" w:eastAsia="ＭＳ 明朝" w:hAnsi="ＭＳ 明朝" w:hint="eastAsia"/>
              </w:rPr>
              <w:t>安心</w:t>
            </w:r>
            <w:r w:rsidRPr="003B53E9">
              <w:rPr>
                <w:rFonts w:ascii="ＭＳ 明朝" w:eastAsia="ＭＳ 明朝" w:hAnsi="ＭＳ 明朝" w:hint="eastAsia"/>
              </w:rPr>
              <w:t>メール」に是非登録いただくとともに、緊急時等における保護者間での連携による学校からの連絡内容の共有についてもご協力をよろしくお願いします。</w:t>
            </w:r>
          </w:p>
          <w:p w:rsidR="003B53E9" w:rsidRPr="003B53E9" w:rsidRDefault="003B53E9" w:rsidP="003B53E9">
            <w:pPr>
              <w:spacing w:line="280" w:lineRule="exact"/>
              <w:rPr>
                <w:rFonts w:ascii="ＭＳ 明朝" w:eastAsia="ＭＳ 明朝" w:hAnsi="ＭＳ 明朝"/>
              </w:rPr>
            </w:pPr>
          </w:p>
        </w:tc>
      </w:tr>
    </w:tbl>
    <w:p w:rsidR="003B53E9" w:rsidRPr="003B53E9" w:rsidRDefault="003B53E9" w:rsidP="003B53E9">
      <w:pPr>
        <w:spacing w:line="280" w:lineRule="exact"/>
      </w:pPr>
    </w:p>
    <w:p w:rsidR="003B53E9" w:rsidRPr="003B53E9" w:rsidRDefault="003B53E9" w:rsidP="003B53E9">
      <w:pPr>
        <w:spacing w:line="280" w:lineRule="exact"/>
      </w:pPr>
    </w:p>
    <w:tbl>
      <w:tblPr>
        <w:tblW w:w="882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9"/>
      </w:tblGrid>
      <w:tr w:rsidR="003B53E9" w:rsidRPr="003B53E9" w:rsidTr="003B53E9">
        <w:tc>
          <w:tcPr>
            <w:tcW w:w="8829" w:type="dxa"/>
            <w:tcBorders>
              <w:top w:val="single" w:sz="12" w:space="0" w:color="000000"/>
              <w:left w:val="single" w:sz="12" w:space="0" w:color="000000"/>
              <w:bottom w:val="single" w:sz="12" w:space="0" w:color="000000"/>
              <w:right w:val="single" w:sz="12" w:space="0" w:color="000000"/>
            </w:tcBorders>
          </w:tcPr>
          <w:p w:rsidR="003B53E9" w:rsidRPr="003B53E9" w:rsidRDefault="003B53E9" w:rsidP="003B53E9">
            <w:pPr>
              <w:spacing w:line="280" w:lineRule="exact"/>
            </w:pPr>
          </w:p>
          <w:p w:rsidR="003B53E9" w:rsidRPr="003B53E9" w:rsidRDefault="003B53E9" w:rsidP="003B53E9">
            <w:pPr>
              <w:spacing w:line="280" w:lineRule="exact"/>
              <w:rPr>
                <w:rFonts w:ascii="ＭＳ ゴシック" w:eastAsia="ＭＳ ゴシック" w:hAnsi="ＭＳ ゴシック"/>
                <w:sz w:val="32"/>
              </w:rPr>
            </w:pPr>
            <w:r w:rsidRPr="003B53E9">
              <w:rPr>
                <w:rFonts w:hint="eastAsia"/>
              </w:rPr>
              <w:t xml:space="preserve">　</w:t>
            </w:r>
            <w:r w:rsidRPr="003B53E9">
              <w:rPr>
                <w:rFonts w:ascii="ＭＳ ゴシック" w:eastAsia="ＭＳ ゴシック" w:hAnsi="ＭＳ ゴシック" w:hint="eastAsia"/>
                <w:sz w:val="32"/>
              </w:rPr>
              <w:t>岡山市立芳泉中学校</w:t>
            </w:r>
          </w:p>
          <w:p w:rsidR="003B53E9" w:rsidRPr="003B53E9" w:rsidRDefault="003B53E9" w:rsidP="003B53E9">
            <w:pPr>
              <w:spacing w:line="280" w:lineRule="exact"/>
              <w:rPr>
                <w:sz w:val="22"/>
              </w:rPr>
            </w:pPr>
          </w:p>
          <w:p w:rsidR="003B53E9" w:rsidRPr="003B53E9" w:rsidRDefault="003B53E9" w:rsidP="003B53E9">
            <w:pPr>
              <w:rPr>
                <w:rFonts w:ascii="ＭＳ ゴシック" w:eastAsia="ＭＳ ゴシック" w:hAnsi="ＭＳ ゴシック"/>
                <w:sz w:val="32"/>
              </w:rPr>
            </w:pPr>
            <w:r w:rsidRPr="003B53E9">
              <w:rPr>
                <w:rFonts w:hint="eastAsia"/>
                <w:sz w:val="22"/>
              </w:rPr>
              <w:t xml:space="preserve">　　　</w:t>
            </w:r>
            <w:r w:rsidRPr="003B53E9">
              <w:rPr>
                <w:sz w:val="22"/>
              </w:rPr>
              <w:t xml:space="preserve">  </w:t>
            </w:r>
            <w:r w:rsidRPr="003B53E9">
              <w:rPr>
                <w:rFonts w:ascii="ＭＳ ゴシック" w:eastAsia="ＭＳ ゴシック" w:hAnsi="ＭＳ ゴシック" w:hint="eastAsia"/>
                <w:sz w:val="32"/>
              </w:rPr>
              <w:t xml:space="preserve">電話　</w:t>
            </w:r>
            <w:r w:rsidRPr="003B53E9">
              <w:rPr>
                <w:rFonts w:ascii="ＭＳ ゴシック" w:eastAsia="ＭＳ ゴシック" w:hAnsi="ＭＳ ゴシック"/>
                <w:sz w:val="32"/>
              </w:rPr>
              <w:t>086</w:t>
            </w:r>
            <w:r w:rsidRPr="003B53E9">
              <w:rPr>
                <w:rFonts w:ascii="ＭＳ ゴシック" w:eastAsia="ＭＳ ゴシック" w:hAnsi="ＭＳ ゴシック" w:hint="eastAsia"/>
                <w:sz w:val="32"/>
              </w:rPr>
              <w:t>－</w:t>
            </w:r>
            <w:r w:rsidRPr="003B53E9">
              <w:rPr>
                <w:rFonts w:ascii="ＭＳ ゴシック" w:eastAsia="ＭＳ ゴシック" w:hAnsi="ＭＳ ゴシック"/>
                <w:sz w:val="32"/>
              </w:rPr>
              <w:t>264</w:t>
            </w:r>
            <w:r w:rsidRPr="003B53E9">
              <w:rPr>
                <w:rFonts w:ascii="ＭＳ ゴシック" w:eastAsia="ＭＳ ゴシック" w:hAnsi="ＭＳ ゴシック" w:hint="eastAsia"/>
                <w:sz w:val="32"/>
              </w:rPr>
              <w:t>－</w:t>
            </w:r>
            <w:r w:rsidRPr="003B53E9">
              <w:rPr>
                <w:rFonts w:ascii="ＭＳ ゴシック" w:eastAsia="ＭＳ ゴシック" w:hAnsi="ＭＳ ゴシック"/>
                <w:sz w:val="32"/>
              </w:rPr>
              <w:t>9081</w:t>
            </w:r>
            <w:r w:rsidRPr="003B53E9">
              <w:rPr>
                <w:rFonts w:ascii="ＭＳ ゴシック" w:eastAsia="ＭＳ ゴシック" w:hAnsi="ＭＳ ゴシック" w:hint="eastAsia"/>
                <w:sz w:val="32"/>
              </w:rPr>
              <w:t xml:space="preserve">　</w:t>
            </w:r>
            <w:r w:rsidRPr="003B53E9">
              <w:rPr>
                <w:rFonts w:ascii="ＭＳ ゴシック" w:eastAsia="ＭＳ ゴシック" w:hAnsi="ＭＳ ゴシック"/>
                <w:sz w:val="32"/>
              </w:rPr>
              <w:t>FAX</w:t>
            </w:r>
            <w:r w:rsidRPr="003B53E9">
              <w:rPr>
                <w:rFonts w:ascii="ＭＳ ゴシック" w:eastAsia="ＭＳ ゴシック" w:hAnsi="ＭＳ ゴシック" w:hint="eastAsia"/>
                <w:sz w:val="32"/>
              </w:rPr>
              <w:t xml:space="preserve">　</w:t>
            </w:r>
            <w:r w:rsidRPr="003B53E9">
              <w:rPr>
                <w:rFonts w:ascii="ＭＳ ゴシック" w:eastAsia="ＭＳ ゴシック" w:hAnsi="ＭＳ ゴシック"/>
                <w:sz w:val="32"/>
              </w:rPr>
              <w:t>086</w:t>
            </w:r>
            <w:r w:rsidRPr="003B53E9">
              <w:rPr>
                <w:rFonts w:ascii="ＭＳ ゴシック" w:eastAsia="ＭＳ ゴシック" w:hAnsi="ＭＳ ゴシック" w:hint="eastAsia"/>
                <w:sz w:val="32"/>
              </w:rPr>
              <w:t>－</w:t>
            </w:r>
            <w:r w:rsidRPr="003B53E9">
              <w:rPr>
                <w:rFonts w:ascii="ＭＳ ゴシック" w:eastAsia="ＭＳ ゴシック" w:hAnsi="ＭＳ ゴシック"/>
                <w:sz w:val="32"/>
              </w:rPr>
              <w:t>264</w:t>
            </w:r>
            <w:r w:rsidRPr="003B53E9">
              <w:rPr>
                <w:rFonts w:ascii="ＭＳ ゴシック" w:eastAsia="ＭＳ ゴシック" w:hAnsi="ＭＳ ゴシック" w:hint="eastAsia"/>
                <w:sz w:val="32"/>
              </w:rPr>
              <w:t>－</w:t>
            </w:r>
            <w:r w:rsidRPr="003B53E9">
              <w:rPr>
                <w:rFonts w:ascii="ＭＳ ゴシック" w:eastAsia="ＭＳ ゴシック" w:hAnsi="ＭＳ ゴシック"/>
                <w:sz w:val="32"/>
              </w:rPr>
              <w:t>7099</w:t>
            </w:r>
          </w:p>
          <w:p w:rsidR="003B53E9" w:rsidRPr="003B53E9" w:rsidRDefault="003B53E9" w:rsidP="003B53E9">
            <w:pPr>
              <w:spacing w:line="280" w:lineRule="exact"/>
            </w:pPr>
          </w:p>
        </w:tc>
      </w:tr>
    </w:tbl>
    <w:p w:rsidR="007C38F5" w:rsidRDefault="007C38F5" w:rsidP="007C38F5">
      <w:pPr>
        <w:spacing w:line="280" w:lineRule="exact"/>
      </w:pPr>
    </w:p>
    <w:sectPr w:rsidR="007C38F5" w:rsidSect="007C38F5">
      <w:pgSz w:w="11906" w:h="16838" w:code="9"/>
      <w:pgMar w:top="1418" w:right="1531" w:bottom="1474" w:left="1531" w:header="851" w:footer="992" w:gutter="0"/>
      <w:cols w:space="425"/>
      <w:docGrid w:type="linesAndChars" w:linePitch="332" w:charSpace="11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8"/>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8F5"/>
    <w:rsid w:val="00072FCF"/>
    <w:rsid w:val="00081F08"/>
    <w:rsid w:val="00225B9F"/>
    <w:rsid w:val="003B53E9"/>
    <w:rsid w:val="00581C1D"/>
    <w:rsid w:val="005C03DC"/>
    <w:rsid w:val="00736987"/>
    <w:rsid w:val="007C38F5"/>
    <w:rsid w:val="0081445A"/>
    <w:rsid w:val="00825A6C"/>
    <w:rsid w:val="00A72A4E"/>
    <w:rsid w:val="00A76989"/>
    <w:rsid w:val="00AD2D9A"/>
    <w:rsid w:val="00B83B89"/>
    <w:rsid w:val="00C65C60"/>
    <w:rsid w:val="00E032E9"/>
    <w:rsid w:val="00E03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8AAE660-4860-4346-A9DE-24F3B865F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D9A"/>
    <w:pPr>
      <w:ind w:leftChars="400" w:left="840"/>
    </w:pPr>
  </w:style>
  <w:style w:type="paragraph" w:styleId="a4">
    <w:name w:val="Balloon Text"/>
    <w:basedOn w:val="a"/>
    <w:link w:val="a5"/>
    <w:uiPriority w:val="99"/>
    <w:semiHidden/>
    <w:unhideWhenUsed/>
    <w:rsid w:val="00E034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034BE"/>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81445A"/>
  </w:style>
  <w:style w:type="character" w:customStyle="1" w:styleId="a7">
    <w:name w:val="日付 (文字)"/>
    <w:basedOn w:val="a0"/>
    <w:link w:val="a6"/>
    <w:uiPriority w:val="99"/>
    <w:semiHidden/>
    <w:rsid w:val="00814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297</Words>
  <Characters>1694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岡山市立学校</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芳泉中学校 教育職員室用PC002</dc:creator>
  <cp:keywords/>
  <dc:description/>
  <cp:lastModifiedBy>芳泉中学校 教育職員室用PC002</cp:lastModifiedBy>
  <cp:revision>3</cp:revision>
  <cp:lastPrinted>2022-03-27T08:12:00Z</cp:lastPrinted>
  <dcterms:created xsi:type="dcterms:W3CDTF">2022-03-27T08:08:00Z</dcterms:created>
  <dcterms:modified xsi:type="dcterms:W3CDTF">2022-03-27T08:12:00Z</dcterms:modified>
</cp:coreProperties>
</file>